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46EE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Bridge Clinic - low barrier, rapid access clinic for patients with SUDs</w:t>
      </w:r>
    </w:p>
    <w:p w14:paraId="4A5F0495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All visits billed as OP visits</w:t>
      </w:r>
    </w:p>
    <w:p w14:paraId="3A3FA617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Walk-ins treated immediately (Medicaid “Treat First”)</w:t>
      </w:r>
    </w:p>
    <w:p w14:paraId="36D391A7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Alcohol/benzodiazepine dependence/withdrawal</w:t>
      </w:r>
    </w:p>
    <w:p w14:paraId="6D879094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Infections related to intravenous drug use</w:t>
      </w:r>
    </w:p>
    <w:p w14:paraId="04C2609A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Opioid overdose +/- naloxone reversal</w:t>
      </w:r>
    </w:p>
    <w:p w14:paraId="3000978A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Ongoing cocaine, heroin, fentanyl use </w:t>
      </w:r>
    </w:p>
    <w:p w14:paraId="21C24753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Pharmacotherapy</w:t>
      </w:r>
    </w:p>
    <w:p w14:paraId="35370BDA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Individual and group therapy</w:t>
      </w:r>
    </w:p>
    <w:p w14:paraId="1BCE75BA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Peer support services</w:t>
      </w:r>
    </w:p>
    <w:p w14:paraId="5A8717A4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CCSS for longer term recovery/community support</w:t>
      </w:r>
    </w:p>
    <w:p w14:paraId="0BA2DBD4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Assistance with social services</w:t>
      </w:r>
    </w:p>
    <w:p w14:paraId="01D8010D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Connection to long-term care (AARTC)</w:t>
      </w:r>
    </w:p>
    <w:p w14:paraId="56AD0991" w14:textId="77777777" w:rsidR="009865A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Referrals to primary care and from primary care</w:t>
      </w:r>
    </w:p>
    <w:p w14:paraId="4754E235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E76F6A1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Typical Staff</w:t>
      </w:r>
    </w:p>
    <w:p w14:paraId="54E03D21" w14:textId="77777777" w:rsidR="009865A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Addiction psychiatry and/or Medicine physicians or psychiatric CNP- waivered</w:t>
      </w:r>
    </w:p>
    <w:p w14:paraId="3995EF22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Intake</w:t>
      </w:r>
    </w:p>
    <w:p w14:paraId="4803C484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Prescribe medications</w:t>
      </w:r>
    </w:p>
    <w:p w14:paraId="5396DBA3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 comorbid medical and mental health complications</w:t>
      </w:r>
    </w:p>
    <w:p w14:paraId="5D74D454" w14:textId="77777777" w:rsidR="009865A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Peer Support Worker (Recovery Coach or SUN)</w:t>
      </w:r>
    </w:p>
    <w:p w14:paraId="66028BBB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Individual and group peer support services</w:t>
      </w:r>
    </w:p>
    <w:p w14:paraId="0AB77062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Screen for social determinants of health and connects patients with community resources</w:t>
      </w:r>
    </w:p>
    <w:p w14:paraId="3A5F2536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CCSS</w:t>
      </w:r>
    </w:p>
    <w:p w14:paraId="6F2358A3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Emergency Dept calls</w:t>
      </w:r>
    </w:p>
    <w:p w14:paraId="3A0C651E" w14:textId="77777777" w:rsidR="009865A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LADAC or SW</w:t>
      </w:r>
    </w:p>
    <w:p w14:paraId="08900C24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Supervises Peer Support Worker</w:t>
      </w:r>
    </w:p>
    <w:p w14:paraId="192E6532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Emergency Dept calls</w:t>
      </w:r>
    </w:p>
    <w:p w14:paraId="23ECF7C6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Individual or group therapy</w:t>
      </w:r>
    </w:p>
    <w:p w14:paraId="54EA1AC7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ASAM assessment</w:t>
      </w:r>
    </w:p>
    <w:p w14:paraId="341238CF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Referrals to long term care or other OP care</w:t>
      </w:r>
    </w:p>
    <w:p w14:paraId="3A1A21FC" w14:textId="77777777" w:rsidR="009865A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RN</w:t>
      </w:r>
    </w:p>
    <w:p w14:paraId="179690A6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Urinalysis</w:t>
      </w:r>
    </w:p>
    <w:p w14:paraId="0637EA74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Blood draw</w:t>
      </w:r>
    </w:p>
    <w:p w14:paraId="2A2A15D2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Observation and assessment of withdrawal condition</w:t>
      </w:r>
    </w:p>
    <w:p w14:paraId="2B93DD2D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Medication administration</w:t>
      </w:r>
    </w:p>
    <w:p w14:paraId="6298D08D" w14:textId="77777777" w:rsidR="009865A4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 assessment/evaluation for behavioral health (may be prolonged in crisis)</w:t>
      </w:r>
    </w:p>
    <w:p w14:paraId="1B859CD2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6FDDF7D5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Recovery Coach (CPSW) gets called to ED (Also known as SU</w:t>
      </w:r>
      <w:r>
        <w:rPr>
          <w:b/>
          <w:sz w:val="28"/>
          <w:szCs w:val="28"/>
        </w:rPr>
        <w:t>N-Substance Use Navigator)</w:t>
      </w:r>
    </w:p>
    <w:p w14:paraId="31799486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the ED</w:t>
      </w:r>
    </w:p>
    <w:p w14:paraId="2043B31F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Meets with patient; gets “buy-in”</w:t>
      </w:r>
    </w:p>
    <w:p w14:paraId="603B68F4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Sets up follow up to Bridge clinic or elsewhere, and arranges them getting there</w:t>
      </w:r>
    </w:p>
    <w:p w14:paraId="6236376C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Gives them Naloxone</w:t>
      </w:r>
    </w:p>
    <w:p w14:paraId="54F921D2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Gives them a phone # to call</w:t>
      </w:r>
    </w:p>
    <w:p w14:paraId="74934B3B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Clinician fills buprenorphine prescription</w:t>
      </w:r>
    </w:p>
    <w:p w14:paraId="51B9FD62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73A889E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(Parts taken from Brigham Health: Brigham and Women’s Hospital)</w:t>
      </w:r>
    </w:p>
    <w:p w14:paraId="4B980471" w14:textId="77777777" w:rsidR="009865A4" w:rsidRDefault="009865A4">
      <w:pPr>
        <w:rPr>
          <w:b/>
          <w:sz w:val="24"/>
          <w:szCs w:val="24"/>
        </w:rPr>
      </w:pPr>
    </w:p>
    <w:p w14:paraId="21EF443C" w14:textId="77777777" w:rsidR="009865A4" w:rsidRDefault="00000000">
      <w:pPr>
        <w:pStyle w:val="Heading1"/>
        <w:jc w:val="center"/>
        <w:rPr>
          <w:b/>
          <w:sz w:val="24"/>
          <w:szCs w:val="24"/>
        </w:rPr>
      </w:pPr>
      <w:r>
        <w:br w:type="page"/>
      </w:r>
      <w:r>
        <w:rPr>
          <w:b/>
        </w:rPr>
        <w:lastRenderedPageBreak/>
        <w:t>Bridge Clinic Billing</w:t>
      </w:r>
    </w:p>
    <w:tbl>
      <w:tblPr>
        <w:tblStyle w:val="a"/>
        <w:tblW w:w="1106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620"/>
        <w:gridCol w:w="1260"/>
        <w:gridCol w:w="4500"/>
        <w:gridCol w:w="2155"/>
      </w:tblGrid>
      <w:tr w:rsidR="009865A4" w14:paraId="515B19DA" w14:textId="77777777">
        <w:tc>
          <w:tcPr>
            <w:tcW w:w="1530" w:type="dxa"/>
          </w:tcPr>
          <w:p w14:paraId="73197BD3" w14:textId="77777777" w:rsidR="009865A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Payer</w:t>
            </w:r>
          </w:p>
        </w:tc>
        <w:tc>
          <w:tcPr>
            <w:tcW w:w="1620" w:type="dxa"/>
          </w:tcPr>
          <w:p w14:paraId="33B0392D" w14:textId="77777777" w:rsidR="009865A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Provider</w:t>
            </w:r>
          </w:p>
        </w:tc>
        <w:tc>
          <w:tcPr>
            <w:tcW w:w="1260" w:type="dxa"/>
          </w:tcPr>
          <w:p w14:paraId="0A8E4001" w14:textId="77777777" w:rsidR="009865A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4500" w:type="dxa"/>
          </w:tcPr>
          <w:p w14:paraId="0E3A12E0" w14:textId="77777777" w:rsidR="009865A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2155" w:type="dxa"/>
          </w:tcPr>
          <w:p w14:paraId="64F2CACD" w14:textId="77777777" w:rsidR="009865A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Reimbursement</w:t>
            </w:r>
          </w:p>
        </w:tc>
      </w:tr>
      <w:tr w:rsidR="009865A4" w14:paraId="1161F172" w14:textId="77777777">
        <w:tc>
          <w:tcPr>
            <w:tcW w:w="1530" w:type="dxa"/>
          </w:tcPr>
          <w:p w14:paraId="2EFB91F2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041AAAEA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 or CNP waivered</w:t>
            </w:r>
          </w:p>
        </w:tc>
        <w:tc>
          <w:tcPr>
            <w:tcW w:w="1260" w:type="dxa"/>
          </w:tcPr>
          <w:p w14:paraId="0E1B76C1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H0033</w:t>
            </w:r>
          </w:p>
        </w:tc>
        <w:tc>
          <w:tcPr>
            <w:tcW w:w="4500" w:type="dxa"/>
          </w:tcPr>
          <w:p w14:paraId="4EA76FE0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med administration &amp; direct observation for buprenorphine (1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dose)</w:t>
            </w:r>
          </w:p>
        </w:tc>
        <w:tc>
          <w:tcPr>
            <w:tcW w:w="2155" w:type="dxa"/>
          </w:tcPr>
          <w:p w14:paraId="087BD333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$388.50</w:t>
            </w:r>
          </w:p>
        </w:tc>
      </w:tr>
      <w:tr w:rsidR="009865A4" w14:paraId="3F6EE363" w14:textId="77777777">
        <w:tc>
          <w:tcPr>
            <w:tcW w:w="1530" w:type="dxa"/>
          </w:tcPr>
          <w:p w14:paraId="75785271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23FFA373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 or CNP</w:t>
            </w:r>
          </w:p>
        </w:tc>
        <w:tc>
          <w:tcPr>
            <w:tcW w:w="1260" w:type="dxa"/>
          </w:tcPr>
          <w:p w14:paraId="212E49EC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99202 - 99205</w:t>
            </w:r>
          </w:p>
        </w:tc>
        <w:tc>
          <w:tcPr>
            <w:tcW w:w="4500" w:type="dxa"/>
          </w:tcPr>
          <w:p w14:paraId="07D69FB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&amp; M - outpatient, new patient</w:t>
            </w:r>
          </w:p>
        </w:tc>
        <w:tc>
          <w:tcPr>
            <w:tcW w:w="2155" w:type="dxa"/>
          </w:tcPr>
          <w:p w14:paraId="4FBA76DD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$67.46 - $184.83</w:t>
            </w:r>
          </w:p>
        </w:tc>
      </w:tr>
      <w:tr w:rsidR="009865A4" w14:paraId="4398CCC9" w14:textId="77777777">
        <w:tc>
          <w:tcPr>
            <w:tcW w:w="1530" w:type="dxa"/>
          </w:tcPr>
          <w:p w14:paraId="1C162469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187F82A6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 or CNP</w:t>
            </w:r>
          </w:p>
        </w:tc>
        <w:tc>
          <w:tcPr>
            <w:tcW w:w="1260" w:type="dxa"/>
          </w:tcPr>
          <w:p w14:paraId="6EC3DE1D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90839</w:t>
            </w:r>
          </w:p>
        </w:tc>
        <w:tc>
          <w:tcPr>
            <w:tcW w:w="4500" w:type="dxa"/>
          </w:tcPr>
          <w:p w14:paraId="6B2CE722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Psychotherapy for crisis (first 60 min)</w:t>
            </w:r>
          </w:p>
        </w:tc>
        <w:tc>
          <w:tcPr>
            <w:tcW w:w="2155" w:type="dxa"/>
          </w:tcPr>
          <w:p w14:paraId="34ABF312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$127.47</w:t>
            </w:r>
          </w:p>
        </w:tc>
      </w:tr>
      <w:tr w:rsidR="009865A4" w14:paraId="3FC16F20" w14:textId="77777777">
        <w:tc>
          <w:tcPr>
            <w:tcW w:w="1530" w:type="dxa"/>
          </w:tcPr>
          <w:p w14:paraId="57F50D4A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6F0BBAA7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 or CNP</w:t>
            </w:r>
          </w:p>
        </w:tc>
        <w:tc>
          <w:tcPr>
            <w:tcW w:w="1260" w:type="dxa"/>
          </w:tcPr>
          <w:p w14:paraId="300492A7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90840</w:t>
            </w:r>
          </w:p>
        </w:tc>
        <w:tc>
          <w:tcPr>
            <w:tcW w:w="4500" w:type="dxa"/>
          </w:tcPr>
          <w:p w14:paraId="3A7ADF6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Psychotherapy for crisis (</w:t>
            </w: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  <w:r>
              <w:rPr>
                <w:sz w:val="24"/>
                <w:szCs w:val="24"/>
              </w:rPr>
              <w:t xml:space="preserve"> additional 30)</w:t>
            </w:r>
          </w:p>
        </w:tc>
        <w:tc>
          <w:tcPr>
            <w:tcW w:w="2155" w:type="dxa"/>
          </w:tcPr>
          <w:p w14:paraId="16D9E20B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$61.12</w:t>
            </w:r>
          </w:p>
        </w:tc>
      </w:tr>
      <w:tr w:rsidR="009865A4" w14:paraId="1DFF664F" w14:textId="77777777">
        <w:tc>
          <w:tcPr>
            <w:tcW w:w="1530" w:type="dxa"/>
          </w:tcPr>
          <w:p w14:paraId="7AD10220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3F4B8E38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 or CNP</w:t>
            </w:r>
          </w:p>
        </w:tc>
        <w:tc>
          <w:tcPr>
            <w:tcW w:w="1260" w:type="dxa"/>
          </w:tcPr>
          <w:p w14:paraId="509BD947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99281 - 99285</w:t>
            </w:r>
          </w:p>
        </w:tc>
        <w:tc>
          <w:tcPr>
            <w:tcW w:w="4500" w:type="dxa"/>
            <w:shd w:val="clear" w:color="auto" w:fill="D9E2F3"/>
          </w:tcPr>
          <w:p w14:paraId="05EB57F5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called to the ED:  code used is dependent on level of service provided and billed by the clinic as a MD visit in the ED</w:t>
            </w:r>
          </w:p>
        </w:tc>
        <w:tc>
          <w:tcPr>
            <w:tcW w:w="2155" w:type="dxa"/>
          </w:tcPr>
          <w:p w14:paraId="3099F958" w14:textId="77777777" w:rsidR="009865A4" w:rsidRDefault="009865A4">
            <w:pPr>
              <w:jc w:val="right"/>
              <w:rPr>
                <w:sz w:val="24"/>
                <w:szCs w:val="24"/>
              </w:rPr>
            </w:pPr>
          </w:p>
        </w:tc>
      </w:tr>
      <w:tr w:rsidR="009865A4" w14:paraId="4ED827F4" w14:textId="77777777">
        <w:tc>
          <w:tcPr>
            <w:tcW w:w="1530" w:type="dxa"/>
          </w:tcPr>
          <w:p w14:paraId="6A04A729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4F8DAE27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</w:t>
            </w:r>
          </w:p>
        </w:tc>
        <w:tc>
          <w:tcPr>
            <w:tcW w:w="1260" w:type="dxa"/>
          </w:tcPr>
          <w:p w14:paraId="095EFB58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G0493</w:t>
            </w:r>
          </w:p>
        </w:tc>
        <w:tc>
          <w:tcPr>
            <w:tcW w:w="4500" w:type="dxa"/>
          </w:tcPr>
          <w:p w14:paraId="1BDD0509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Skilled services of RN for observation and assessment of the patient’s condition</w:t>
            </w:r>
          </w:p>
        </w:tc>
        <w:tc>
          <w:tcPr>
            <w:tcW w:w="2155" w:type="dxa"/>
          </w:tcPr>
          <w:p w14:paraId="0916E83D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$21.18/15 min (max units- 40)</w:t>
            </w:r>
          </w:p>
        </w:tc>
      </w:tr>
      <w:tr w:rsidR="009865A4" w14:paraId="2A50E04F" w14:textId="77777777">
        <w:tc>
          <w:tcPr>
            <w:tcW w:w="1530" w:type="dxa"/>
          </w:tcPr>
          <w:p w14:paraId="55819388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6705A4B7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</w:t>
            </w:r>
          </w:p>
        </w:tc>
        <w:tc>
          <w:tcPr>
            <w:tcW w:w="1260" w:type="dxa"/>
          </w:tcPr>
          <w:p w14:paraId="5E8CF84A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H2010</w:t>
            </w:r>
          </w:p>
        </w:tc>
        <w:tc>
          <w:tcPr>
            <w:tcW w:w="4500" w:type="dxa"/>
          </w:tcPr>
          <w:p w14:paraId="611E19B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Comprehensive med </w:t>
            </w:r>
            <w:proofErr w:type="gramStart"/>
            <w:r>
              <w:rPr>
                <w:sz w:val="24"/>
                <w:szCs w:val="24"/>
              </w:rPr>
              <w:t>service  (</w:t>
            </w:r>
            <w:proofErr w:type="gramEnd"/>
            <w:r>
              <w:rPr>
                <w:sz w:val="24"/>
                <w:szCs w:val="24"/>
              </w:rPr>
              <w:t>administration, monitoring &amp; education)</w:t>
            </w:r>
          </w:p>
        </w:tc>
        <w:tc>
          <w:tcPr>
            <w:tcW w:w="2155" w:type="dxa"/>
          </w:tcPr>
          <w:p w14:paraId="5ACDF585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$38.85/15 min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max 4 units)</w:t>
            </w:r>
          </w:p>
        </w:tc>
      </w:tr>
      <w:tr w:rsidR="009865A4" w14:paraId="69997D06" w14:textId="77777777">
        <w:tc>
          <w:tcPr>
            <w:tcW w:w="1530" w:type="dxa"/>
          </w:tcPr>
          <w:p w14:paraId="7BBA0D3D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2B9AD57F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</w:t>
            </w:r>
          </w:p>
        </w:tc>
        <w:tc>
          <w:tcPr>
            <w:tcW w:w="1260" w:type="dxa"/>
          </w:tcPr>
          <w:p w14:paraId="6DFD382F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T1001</w:t>
            </w:r>
          </w:p>
        </w:tc>
        <w:tc>
          <w:tcPr>
            <w:tcW w:w="4500" w:type="dxa"/>
          </w:tcPr>
          <w:p w14:paraId="2661551E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Nursing assessment evaluation for BH (If service is prolonged in crisis may be billed multiple 30 min increments)</w:t>
            </w:r>
          </w:p>
        </w:tc>
        <w:tc>
          <w:tcPr>
            <w:tcW w:w="2155" w:type="dxa"/>
          </w:tcPr>
          <w:p w14:paraId="7F0B250E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$56.46</w:t>
            </w:r>
          </w:p>
        </w:tc>
      </w:tr>
      <w:tr w:rsidR="009865A4" w14:paraId="7259BDD6" w14:textId="77777777">
        <w:tc>
          <w:tcPr>
            <w:tcW w:w="1530" w:type="dxa"/>
          </w:tcPr>
          <w:p w14:paraId="405E4198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7B074C11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</w:t>
            </w:r>
          </w:p>
        </w:tc>
        <w:tc>
          <w:tcPr>
            <w:tcW w:w="1260" w:type="dxa"/>
          </w:tcPr>
          <w:p w14:paraId="61FE1EEF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36415</w:t>
            </w:r>
          </w:p>
        </w:tc>
        <w:tc>
          <w:tcPr>
            <w:tcW w:w="4500" w:type="dxa"/>
          </w:tcPr>
          <w:p w14:paraId="6CF5B347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Routine venipuncture (blood draw)</w:t>
            </w:r>
          </w:p>
        </w:tc>
        <w:tc>
          <w:tcPr>
            <w:tcW w:w="2155" w:type="dxa"/>
          </w:tcPr>
          <w:p w14:paraId="28EB9FAF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$2.82</w:t>
            </w:r>
          </w:p>
        </w:tc>
      </w:tr>
      <w:tr w:rsidR="009865A4" w14:paraId="0FD8E4F4" w14:textId="77777777">
        <w:tc>
          <w:tcPr>
            <w:tcW w:w="1530" w:type="dxa"/>
          </w:tcPr>
          <w:p w14:paraId="77D49C98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32887C1D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</w:t>
            </w:r>
          </w:p>
        </w:tc>
        <w:tc>
          <w:tcPr>
            <w:tcW w:w="1260" w:type="dxa"/>
          </w:tcPr>
          <w:p w14:paraId="390E38F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G0444</w:t>
            </w:r>
          </w:p>
        </w:tc>
        <w:tc>
          <w:tcPr>
            <w:tcW w:w="4500" w:type="dxa"/>
          </w:tcPr>
          <w:p w14:paraId="71ACC3D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BH screening (COWS or DAST-10)</w:t>
            </w:r>
          </w:p>
        </w:tc>
        <w:tc>
          <w:tcPr>
            <w:tcW w:w="2155" w:type="dxa"/>
          </w:tcPr>
          <w:p w14:paraId="0BE29E20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$16.36</w:t>
            </w:r>
          </w:p>
        </w:tc>
      </w:tr>
      <w:tr w:rsidR="009865A4" w14:paraId="170BDB43" w14:textId="77777777">
        <w:trPr>
          <w:trHeight w:val="323"/>
        </w:trPr>
        <w:tc>
          <w:tcPr>
            <w:tcW w:w="1530" w:type="dxa"/>
          </w:tcPr>
          <w:p w14:paraId="0ED42861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7C1DCC81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or LADAC</w:t>
            </w:r>
          </w:p>
        </w:tc>
        <w:tc>
          <w:tcPr>
            <w:tcW w:w="1260" w:type="dxa"/>
          </w:tcPr>
          <w:p w14:paraId="1E3B64B4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H2011 U2</w:t>
            </w:r>
          </w:p>
        </w:tc>
        <w:tc>
          <w:tcPr>
            <w:tcW w:w="4500" w:type="dxa"/>
          </w:tcPr>
          <w:p w14:paraId="67932056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Crisis intervention in clinic (f2f)</w:t>
            </w:r>
          </w:p>
        </w:tc>
        <w:tc>
          <w:tcPr>
            <w:tcW w:w="2155" w:type="dxa"/>
          </w:tcPr>
          <w:p w14:paraId="124C6002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$32.69/15 min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max 40 units)</w:t>
            </w:r>
          </w:p>
        </w:tc>
      </w:tr>
      <w:tr w:rsidR="009865A4" w14:paraId="41D38301" w14:textId="77777777">
        <w:tc>
          <w:tcPr>
            <w:tcW w:w="1530" w:type="dxa"/>
          </w:tcPr>
          <w:p w14:paraId="3CE74519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0F52ACEC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or CPSW</w:t>
            </w:r>
          </w:p>
        </w:tc>
        <w:tc>
          <w:tcPr>
            <w:tcW w:w="1260" w:type="dxa"/>
          </w:tcPr>
          <w:p w14:paraId="71C08F3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H0049</w:t>
            </w:r>
          </w:p>
        </w:tc>
        <w:tc>
          <w:tcPr>
            <w:tcW w:w="4500" w:type="dxa"/>
          </w:tcPr>
          <w:p w14:paraId="0343BECD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SBIRT:  alcohol &amp; drug screening</w:t>
            </w:r>
          </w:p>
        </w:tc>
        <w:tc>
          <w:tcPr>
            <w:tcW w:w="2155" w:type="dxa"/>
          </w:tcPr>
          <w:p w14:paraId="58FB7565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$34.96/service</w:t>
            </w:r>
          </w:p>
        </w:tc>
      </w:tr>
      <w:tr w:rsidR="009865A4" w14:paraId="72ADD214" w14:textId="77777777">
        <w:tc>
          <w:tcPr>
            <w:tcW w:w="1530" w:type="dxa"/>
          </w:tcPr>
          <w:p w14:paraId="6A5589A3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6E8E2EF8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or CPSW</w:t>
            </w:r>
          </w:p>
        </w:tc>
        <w:tc>
          <w:tcPr>
            <w:tcW w:w="1260" w:type="dxa"/>
          </w:tcPr>
          <w:p w14:paraId="5FACCA7E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H0050</w:t>
            </w:r>
          </w:p>
        </w:tc>
        <w:tc>
          <w:tcPr>
            <w:tcW w:w="4500" w:type="dxa"/>
          </w:tcPr>
          <w:p w14:paraId="02E11AE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SBIRT:  brief intervention</w:t>
            </w:r>
          </w:p>
        </w:tc>
        <w:tc>
          <w:tcPr>
            <w:tcW w:w="2155" w:type="dxa"/>
          </w:tcPr>
          <w:p w14:paraId="10D2665E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$69.93/15 min (must be BH practitioner)</w:t>
            </w:r>
          </w:p>
        </w:tc>
      </w:tr>
      <w:tr w:rsidR="009865A4" w14:paraId="69629F16" w14:textId="77777777">
        <w:tc>
          <w:tcPr>
            <w:tcW w:w="1530" w:type="dxa"/>
          </w:tcPr>
          <w:p w14:paraId="11614760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5BFBD5F6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or CPSW</w:t>
            </w:r>
          </w:p>
        </w:tc>
        <w:tc>
          <w:tcPr>
            <w:tcW w:w="1260" w:type="dxa"/>
          </w:tcPr>
          <w:p w14:paraId="674C1F06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H0002</w:t>
            </w:r>
          </w:p>
        </w:tc>
        <w:tc>
          <w:tcPr>
            <w:tcW w:w="4500" w:type="dxa"/>
          </w:tcPr>
          <w:p w14:paraId="6E4F0F28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ASAM Assessment</w:t>
            </w:r>
          </w:p>
        </w:tc>
        <w:tc>
          <w:tcPr>
            <w:tcW w:w="2155" w:type="dxa"/>
          </w:tcPr>
          <w:p w14:paraId="6A055389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$168.35</w:t>
            </w:r>
          </w:p>
        </w:tc>
      </w:tr>
      <w:tr w:rsidR="009865A4" w14:paraId="0ACE4DD2" w14:textId="77777777">
        <w:tc>
          <w:tcPr>
            <w:tcW w:w="1530" w:type="dxa"/>
          </w:tcPr>
          <w:p w14:paraId="077DF38D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05F51290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CPSW</w:t>
            </w:r>
          </w:p>
        </w:tc>
        <w:tc>
          <w:tcPr>
            <w:tcW w:w="1260" w:type="dxa"/>
          </w:tcPr>
          <w:p w14:paraId="25D5C37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H0038</w:t>
            </w:r>
          </w:p>
        </w:tc>
        <w:tc>
          <w:tcPr>
            <w:tcW w:w="4500" w:type="dxa"/>
          </w:tcPr>
          <w:p w14:paraId="14B8FCC2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peer support</w:t>
            </w:r>
          </w:p>
        </w:tc>
        <w:tc>
          <w:tcPr>
            <w:tcW w:w="2155" w:type="dxa"/>
          </w:tcPr>
          <w:p w14:paraId="17C5655D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$15.54/15 min</w:t>
            </w:r>
          </w:p>
        </w:tc>
      </w:tr>
      <w:tr w:rsidR="009865A4" w14:paraId="2E85B4AA" w14:textId="77777777">
        <w:tc>
          <w:tcPr>
            <w:tcW w:w="1530" w:type="dxa"/>
          </w:tcPr>
          <w:p w14:paraId="278C2B23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475F99E2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or CPSW</w:t>
            </w:r>
          </w:p>
        </w:tc>
        <w:tc>
          <w:tcPr>
            <w:tcW w:w="7915" w:type="dxa"/>
            <w:gridSpan w:val="3"/>
            <w:shd w:val="clear" w:color="auto" w:fill="D9E2F3"/>
          </w:tcPr>
          <w:p w14:paraId="399F4779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called to the ED, bill screening, assessment or peer support and bill as OP services by Bridge Clinic</w:t>
            </w:r>
          </w:p>
        </w:tc>
      </w:tr>
      <w:tr w:rsidR="009865A4" w14:paraId="66C78CC9" w14:textId="77777777">
        <w:tc>
          <w:tcPr>
            <w:tcW w:w="1530" w:type="dxa"/>
          </w:tcPr>
          <w:p w14:paraId="5A70B114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color w:val="2E75B5"/>
                <w:sz w:val="24"/>
                <w:szCs w:val="24"/>
              </w:rPr>
              <w:t>Medicare</w:t>
            </w:r>
          </w:p>
        </w:tc>
        <w:tc>
          <w:tcPr>
            <w:tcW w:w="1620" w:type="dxa"/>
          </w:tcPr>
          <w:p w14:paraId="30462582" w14:textId="77777777" w:rsidR="009865A4" w:rsidRDefault="009865A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E19AC85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G0396</w:t>
            </w:r>
          </w:p>
        </w:tc>
        <w:tc>
          <w:tcPr>
            <w:tcW w:w="4500" w:type="dxa"/>
          </w:tcPr>
          <w:p w14:paraId="09FC17F4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 and/or substance abuse structured screening and brief intervention 15 - 30 min</w:t>
            </w:r>
          </w:p>
        </w:tc>
        <w:tc>
          <w:tcPr>
            <w:tcW w:w="2155" w:type="dxa"/>
          </w:tcPr>
          <w:p w14:paraId="272F9082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$29.42</w:t>
            </w:r>
          </w:p>
        </w:tc>
      </w:tr>
      <w:tr w:rsidR="009865A4" w14:paraId="7304A4BB" w14:textId="77777777">
        <w:tc>
          <w:tcPr>
            <w:tcW w:w="1530" w:type="dxa"/>
          </w:tcPr>
          <w:p w14:paraId="1070F8C1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color w:val="2E75B5"/>
                <w:sz w:val="24"/>
                <w:szCs w:val="24"/>
              </w:rPr>
              <w:t>Medicare</w:t>
            </w:r>
          </w:p>
        </w:tc>
        <w:tc>
          <w:tcPr>
            <w:tcW w:w="1620" w:type="dxa"/>
          </w:tcPr>
          <w:p w14:paraId="5903AFA5" w14:textId="77777777" w:rsidR="009865A4" w:rsidRDefault="009865A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D763B3C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G0397</w:t>
            </w:r>
          </w:p>
        </w:tc>
        <w:tc>
          <w:tcPr>
            <w:tcW w:w="4500" w:type="dxa"/>
          </w:tcPr>
          <w:p w14:paraId="3BCB5506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 and/or substance abuse structured screening and brief intervention greater than 30 min</w:t>
            </w:r>
          </w:p>
        </w:tc>
        <w:tc>
          <w:tcPr>
            <w:tcW w:w="2155" w:type="dxa"/>
          </w:tcPr>
          <w:p w14:paraId="02899423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$57.69</w:t>
            </w:r>
          </w:p>
        </w:tc>
      </w:tr>
      <w:tr w:rsidR="009865A4" w14:paraId="24827CD4" w14:textId="77777777">
        <w:tc>
          <w:tcPr>
            <w:tcW w:w="11065" w:type="dxa"/>
            <w:gridSpan w:val="5"/>
            <w:shd w:val="clear" w:color="auto" w:fill="B4C6E7"/>
          </w:tcPr>
          <w:p w14:paraId="1430859C" w14:textId="77777777" w:rsidR="009865A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Clinics that have ongoing support</w:t>
            </w:r>
          </w:p>
        </w:tc>
      </w:tr>
      <w:tr w:rsidR="009865A4" w14:paraId="7118F9C3" w14:textId="77777777">
        <w:tc>
          <w:tcPr>
            <w:tcW w:w="1530" w:type="dxa"/>
          </w:tcPr>
          <w:p w14:paraId="3CFB8B9C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1927BB29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CPSW</w:t>
            </w:r>
          </w:p>
        </w:tc>
        <w:tc>
          <w:tcPr>
            <w:tcW w:w="1260" w:type="dxa"/>
          </w:tcPr>
          <w:p w14:paraId="2443E56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H2015 HM</w:t>
            </w:r>
          </w:p>
        </w:tc>
        <w:tc>
          <w:tcPr>
            <w:tcW w:w="4500" w:type="dxa"/>
          </w:tcPr>
          <w:p w14:paraId="5BC50553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Comprehensive Community Support Services</w:t>
            </w:r>
          </w:p>
        </w:tc>
        <w:tc>
          <w:tcPr>
            <w:tcW w:w="2155" w:type="dxa"/>
          </w:tcPr>
          <w:p w14:paraId="306A179F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$19.66/15 min (max units 16)</w:t>
            </w:r>
          </w:p>
        </w:tc>
      </w:tr>
      <w:tr w:rsidR="009865A4" w14:paraId="0C3760B5" w14:textId="77777777">
        <w:tc>
          <w:tcPr>
            <w:tcW w:w="1530" w:type="dxa"/>
          </w:tcPr>
          <w:p w14:paraId="6632A739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40461970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CPSW</w:t>
            </w:r>
          </w:p>
        </w:tc>
        <w:tc>
          <w:tcPr>
            <w:tcW w:w="1260" w:type="dxa"/>
          </w:tcPr>
          <w:p w14:paraId="5C4AAE75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H2015 HM CG</w:t>
            </w:r>
          </w:p>
        </w:tc>
        <w:tc>
          <w:tcPr>
            <w:tcW w:w="4500" w:type="dxa"/>
          </w:tcPr>
          <w:p w14:paraId="3813B75D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Comprehensive Community Support Services - in community</w:t>
            </w:r>
          </w:p>
        </w:tc>
        <w:tc>
          <w:tcPr>
            <w:tcW w:w="2155" w:type="dxa"/>
          </w:tcPr>
          <w:p w14:paraId="676E4419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$23.58/15 min (max units 16)</w:t>
            </w:r>
          </w:p>
        </w:tc>
      </w:tr>
      <w:tr w:rsidR="009865A4" w14:paraId="1560A478" w14:textId="77777777">
        <w:trPr>
          <w:trHeight w:val="602"/>
        </w:trPr>
        <w:tc>
          <w:tcPr>
            <w:tcW w:w="1530" w:type="dxa"/>
          </w:tcPr>
          <w:p w14:paraId="4385A944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79BB614D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</w:t>
            </w:r>
          </w:p>
        </w:tc>
        <w:tc>
          <w:tcPr>
            <w:tcW w:w="1260" w:type="dxa"/>
          </w:tcPr>
          <w:p w14:paraId="2490D1BE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proofErr w:type="gramStart"/>
            <w:r>
              <w:rPr>
                <w:sz w:val="24"/>
                <w:szCs w:val="24"/>
              </w:rPr>
              <w:t>2015  HO</w:t>
            </w:r>
            <w:proofErr w:type="gramEnd"/>
          </w:p>
          <w:p w14:paraId="62CB28C8" w14:textId="77777777" w:rsidR="009865A4" w:rsidRDefault="009865A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6E87AC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Comprehensive Community Support Services</w:t>
            </w:r>
          </w:p>
        </w:tc>
        <w:tc>
          <w:tcPr>
            <w:tcW w:w="2155" w:type="dxa"/>
          </w:tcPr>
          <w:p w14:paraId="3FBB7412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$27.02/15 min (max units 16)</w:t>
            </w:r>
          </w:p>
        </w:tc>
      </w:tr>
      <w:tr w:rsidR="009865A4" w14:paraId="4FCDF54F" w14:textId="77777777">
        <w:tc>
          <w:tcPr>
            <w:tcW w:w="1530" w:type="dxa"/>
          </w:tcPr>
          <w:p w14:paraId="37923F79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0099E16C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</w:t>
            </w:r>
          </w:p>
        </w:tc>
        <w:tc>
          <w:tcPr>
            <w:tcW w:w="1260" w:type="dxa"/>
          </w:tcPr>
          <w:p w14:paraId="2A69A542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proofErr w:type="gramStart"/>
            <w:r>
              <w:rPr>
                <w:sz w:val="24"/>
                <w:szCs w:val="24"/>
              </w:rPr>
              <w:t>2015  HO</w:t>
            </w:r>
            <w:proofErr w:type="gramEnd"/>
            <w:r>
              <w:rPr>
                <w:sz w:val="24"/>
                <w:szCs w:val="24"/>
              </w:rPr>
              <w:t xml:space="preserve"> CG</w:t>
            </w:r>
          </w:p>
        </w:tc>
        <w:tc>
          <w:tcPr>
            <w:tcW w:w="4500" w:type="dxa"/>
          </w:tcPr>
          <w:p w14:paraId="31F59139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Comprehensive Community Support Services - in community</w:t>
            </w:r>
          </w:p>
        </w:tc>
        <w:tc>
          <w:tcPr>
            <w:tcW w:w="2155" w:type="dxa"/>
          </w:tcPr>
          <w:p w14:paraId="34D0F82F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$32.42/15 min (max units 16)</w:t>
            </w:r>
          </w:p>
        </w:tc>
      </w:tr>
      <w:tr w:rsidR="009865A4" w14:paraId="6897171A" w14:textId="77777777">
        <w:tc>
          <w:tcPr>
            <w:tcW w:w="1530" w:type="dxa"/>
          </w:tcPr>
          <w:p w14:paraId="2B48ABCF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1DF3E6BD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or LADAC</w:t>
            </w:r>
          </w:p>
        </w:tc>
        <w:tc>
          <w:tcPr>
            <w:tcW w:w="1260" w:type="dxa"/>
          </w:tcPr>
          <w:p w14:paraId="30E79F87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90832 - </w:t>
            </w:r>
          </w:p>
        </w:tc>
        <w:tc>
          <w:tcPr>
            <w:tcW w:w="4500" w:type="dxa"/>
          </w:tcPr>
          <w:p w14:paraId="40DFC0B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 - 30 min (max 2 units)</w:t>
            </w:r>
          </w:p>
        </w:tc>
        <w:tc>
          <w:tcPr>
            <w:tcW w:w="2155" w:type="dxa"/>
          </w:tcPr>
          <w:p w14:paraId="62F192BC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$61.12</w:t>
            </w:r>
          </w:p>
        </w:tc>
      </w:tr>
      <w:tr w:rsidR="009865A4" w14:paraId="1C68DA08" w14:textId="77777777">
        <w:tc>
          <w:tcPr>
            <w:tcW w:w="1530" w:type="dxa"/>
          </w:tcPr>
          <w:p w14:paraId="075E345D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440B8730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or LADAC</w:t>
            </w:r>
          </w:p>
        </w:tc>
        <w:tc>
          <w:tcPr>
            <w:tcW w:w="1260" w:type="dxa"/>
          </w:tcPr>
          <w:p w14:paraId="094E0725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90834</w:t>
            </w:r>
          </w:p>
        </w:tc>
        <w:tc>
          <w:tcPr>
            <w:tcW w:w="4500" w:type="dxa"/>
          </w:tcPr>
          <w:p w14:paraId="1174CD98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 - 45 min (max units - 2)</w:t>
            </w:r>
          </w:p>
        </w:tc>
        <w:tc>
          <w:tcPr>
            <w:tcW w:w="2155" w:type="dxa"/>
          </w:tcPr>
          <w:p w14:paraId="48FFE7B5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$81.44</w:t>
            </w:r>
          </w:p>
        </w:tc>
      </w:tr>
      <w:tr w:rsidR="009865A4" w14:paraId="44570563" w14:textId="77777777">
        <w:tc>
          <w:tcPr>
            <w:tcW w:w="1530" w:type="dxa"/>
          </w:tcPr>
          <w:p w14:paraId="7D811F1F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5D93EDA2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or LADAC</w:t>
            </w:r>
          </w:p>
        </w:tc>
        <w:tc>
          <w:tcPr>
            <w:tcW w:w="1260" w:type="dxa"/>
          </w:tcPr>
          <w:p w14:paraId="0F1045F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90837</w:t>
            </w:r>
          </w:p>
        </w:tc>
        <w:tc>
          <w:tcPr>
            <w:tcW w:w="4500" w:type="dxa"/>
          </w:tcPr>
          <w:p w14:paraId="7E5977C2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 - 60 min (max units - 1)</w:t>
            </w:r>
          </w:p>
        </w:tc>
        <w:tc>
          <w:tcPr>
            <w:tcW w:w="2155" w:type="dxa"/>
          </w:tcPr>
          <w:p w14:paraId="49545BEA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$122.36</w:t>
            </w:r>
          </w:p>
        </w:tc>
      </w:tr>
      <w:tr w:rsidR="009865A4" w14:paraId="478A5639" w14:textId="77777777">
        <w:tc>
          <w:tcPr>
            <w:tcW w:w="1530" w:type="dxa"/>
          </w:tcPr>
          <w:p w14:paraId="59767796" w14:textId="77777777" w:rsidR="009865A4" w:rsidRDefault="00000000">
            <w:pPr>
              <w:rPr>
                <w:color w:val="2E75B5"/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30D6A06B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or LADAC</w:t>
            </w:r>
          </w:p>
        </w:tc>
        <w:tc>
          <w:tcPr>
            <w:tcW w:w="1260" w:type="dxa"/>
          </w:tcPr>
          <w:p w14:paraId="34D4E411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90853</w:t>
            </w:r>
          </w:p>
        </w:tc>
        <w:tc>
          <w:tcPr>
            <w:tcW w:w="4500" w:type="dxa"/>
          </w:tcPr>
          <w:p w14:paraId="663E26AE" w14:textId="77777777" w:rsidR="009865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therapy</w:t>
            </w:r>
          </w:p>
        </w:tc>
        <w:tc>
          <w:tcPr>
            <w:tcW w:w="2155" w:type="dxa"/>
          </w:tcPr>
          <w:p w14:paraId="795EDE7D" w14:textId="77777777" w:rsidR="009865A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$28.15 </w:t>
            </w: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  <w:r>
              <w:rPr>
                <w:sz w:val="24"/>
                <w:szCs w:val="24"/>
              </w:rPr>
              <w:t xml:space="preserve"> patient</w:t>
            </w:r>
          </w:p>
        </w:tc>
      </w:tr>
    </w:tbl>
    <w:p w14:paraId="211AA971" w14:textId="77777777" w:rsidR="009865A4" w:rsidRDefault="009865A4">
      <w:pPr>
        <w:rPr>
          <w:b/>
          <w:sz w:val="24"/>
          <w:szCs w:val="24"/>
        </w:rPr>
      </w:pPr>
    </w:p>
    <w:p w14:paraId="16E31AA3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SUN as part of ED Staff</w:t>
      </w:r>
    </w:p>
    <w:p w14:paraId="218196BD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>
        <w:rPr>
          <w:b/>
          <w:color w:val="FF0000"/>
        </w:rPr>
        <w:t>Cannot bill SUN services - quantity of service can influence level of facility CPT</w:t>
      </w:r>
    </w:p>
    <w:p w14:paraId="03809AFE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14:paraId="77C6BCF0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Pre-visit:  </w:t>
      </w:r>
    </w:p>
    <w:p w14:paraId="1E4B4C02" w14:textId="77777777" w:rsidR="009865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patient calls SUN because has # from previous visit</w:t>
      </w:r>
    </w:p>
    <w:p w14:paraId="49AFB647" w14:textId="77777777" w:rsidR="009865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Sun directs to a clinic or ED</w:t>
      </w:r>
    </w:p>
    <w:p w14:paraId="74F09B8E" w14:textId="77777777" w:rsidR="009865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Advises not to use any opioids prior to visit</w:t>
      </w:r>
    </w:p>
    <w:p w14:paraId="4D8C87A7" w14:textId="77777777" w:rsidR="009865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Meets in lobby when he arrives</w:t>
      </w:r>
    </w:p>
    <w:p w14:paraId="233CEF41" w14:textId="77777777" w:rsidR="009865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Co-ordinates re-dosing ED visit if needed</w:t>
      </w:r>
    </w:p>
    <w:p w14:paraId="73B3656E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4471E7A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 lobby/waiting room</w:t>
      </w:r>
    </w:p>
    <w:p w14:paraId="77690F59" w14:textId="77777777" w:rsidR="009865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Initial brief assessment</w:t>
      </w:r>
    </w:p>
    <w:p w14:paraId="147ED227" w14:textId="77777777" w:rsidR="009865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needed, advocates for patient to not be left for a prolonged period in withdrawal in waiting room</w:t>
      </w:r>
    </w:p>
    <w:p w14:paraId="6050EFB8" w14:textId="77777777" w:rsidR="009865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Begins anticipating needs, </w:t>
      </w:r>
      <w:proofErr w:type="gramStart"/>
      <w:r>
        <w:rPr>
          <w:color w:val="000000"/>
          <w:sz w:val="24"/>
          <w:szCs w:val="24"/>
        </w:rPr>
        <w:t>e.g.</w:t>
      </w:r>
      <w:proofErr w:type="gramEnd"/>
      <w:r>
        <w:rPr>
          <w:color w:val="000000"/>
          <w:sz w:val="24"/>
          <w:szCs w:val="24"/>
        </w:rPr>
        <w:t xml:space="preserve"> insurance, MSW, food, shelter, transportation</w:t>
      </w:r>
    </w:p>
    <w:p w14:paraId="1C093F9C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DA0E61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Admitting desk/triage</w:t>
      </w:r>
    </w:p>
    <w:p w14:paraId="2D665663" w14:textId="77777777" w:rsidR="009865A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SUN/triage partnership</w:t>
      </w:r>
    </w:p>
    <w:p w14:paraId="4A0CE1D1" w14:textId="77777777" w:rsidR="009865A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Anyone on ED care team can trigger a SUN consultation (all substances)</w:t>
      </w:r>
    </w:p>
    <w:p w14:paraId="6B3FDE33" w14:textId="77777777" w:rsidR="009865A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SUN screens</w:t>
      </w:r>
      <w:proofErr w:type="gramEnd"/>
      <w:r>
        <w:rPr>
          <w:color w:val="000000"/>
          <w:sz w:val="24"/>
          <w:szCs w:val="24"/>
        </w:rPr>
        <w:t xml:space="preserve"> for withdrawal, OD, intoxication, abscesses, med refill (</w:t>
      </w:r>
      <w:proofErr w:type="spellStart"/>
      <w:r>
        <w:rPr>
          <w:color w:val="000000"/>
          <w:sz w:val="24"/>
          <w:szCs w:val="24"/>
        </w:rPr>
        <w:t>bupe</w:t>
      </w:r>
      <w:proofErr w:type="spellEnd"/>
      <w:r>
        <w:rPr>
          <w:color w:val="000000"/>
          <w:sz w:val="24"/>
          <w:szCs w:val="24"/>
        </w:rPr>
        <w:t>) for patients they know</w:t>
      </w:r>
    </w:p>
    <w:p w14:paraId="0C3C2B1D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(SUN has access to tracking board)</w:t>
      </w:r>
    </w:p>
    <w:p w14:paraId="7B4EB041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4CC9AB6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Treatment area</w:t>
      </w:r>
    </w:p>
    <w:p w14:paraId="0857FD94" w14:textId="77777777" w:rsidR="009865A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SUN consultation either pre or post clinician exam</w:t>
      </w:r>
    </w:p>
    <w:p w14:paraId="32A7D8DB" w14:textId="77777777" w:rsidR="009865A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Motivational interview</w:t>
      </w:r>
    </w:p>
    <w:p w14:paraId="6C3704F9" w14:textId="77777777" w:rsidR="009865A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Explains treatment options.  COWs score</w:t>
      </w:r>
    </w:p>
    <w:p w14:paraId="15C6C63C" w14:textId="77777777" w:rsidR="009865A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Naloxone/ syringes</w:t>
      </w:r>
    </w:p>
    <w:p w14:paraId="05AFB65B" w14:textId="77777777" w:rsidR="009865A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Reports to treating clinician</w:t>
      </w:r>
    </w:p>
    <w:p w14:paraId="40F36A45" w14:textId="77777777" w:rsidR="009865A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Coordinates with MSW</w:t>
      </w:r>
    </w:p>
    <w:p w14:paraId="5540AF28" w14:textId="77777777" w:rsidR="009865A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Charts consult note</w:t>
      </w:r>
    </w:p>
    <w:p w14:paraId="2D8C866C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30D9E80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</w:t>
      </w:r>
    </w:p>
    <w:p w14:paraId="3C864FFE" w14:textId="77777777" w:rsidR="009865A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Troubleshoots insurance, pharmacy, MAT appointments</w:t>
      </w:r>
    </w:p>
    <w:p w14:paraId="07B7A5A9" w14:textId="77777777" w:rsidR="009865A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Team up with MSW for other needs including referrals</w:t>
      </w:r>
    </w:p>
    <w:p w14:paraId="2B5AFB78" w14:textId="77777777" w:rsidR="009865A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Fills out GPRA</w:t>
      </w:r>
    </w:p>
    <w:p w14:paraId="5C6DF179" w14:textId="77777777" w:rsidR="009865A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Follows up with patient via phone and/or text</w:t>
      </w:r>
    </w:p>
    <w:p w14:paraId="00D5A8B8" w14:textId="77777777" w:rsidR="009865A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Coaching, appointment reminders</w:t>
      </w:r>
    </w:p>
    <w:p w14:paraId="1FB654B1" w14:textId="77777777" w:rsidR="009865A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Patient has SUN contact info - SUN is available for ongoing re-engagement assistance</w:t>
      </w:r>
    </w:p>
    <w:p w14:paraId="30DBC678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A59C976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Taken from CA Bridge webinar</w:t>
      </w:r>
    </w:p>
    <w:p w14:paraId="6192B095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38D3E56" w14:textId="77777777" w:rsidR="009865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2E75B5"/>
          <w:sz w:val="28"/>
          <w:szCs w:val="28"/>
        </w:rPr>
      </w:pPr>
      <w:r>
        <w:rPr>
          <w:color w:val="2E75B5"/>
          <w:sz w:val="28"/>
          <w:szCs w:val="28"/>
        </w:rPr>
        <w:t>Suggested ED Facility Billing Levels influenced by Peer Support (in blue)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9535"/>
      </w:tblGrid>
      <w:tr w:rsidR="009865A4" w14:paraId="1B87E91E" w14:textId="77777777">
        <w:tc>
          <w:tcPr>
            <w:tcW w:w="1255" w:type="dxa"/>
          </w:tcPr>
          <w:p w14:paraId="6C9D4CE5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99281</w:t>
            </w:r>
          </w:p>
        </w:tc>
        <w:tc>
          <w:tcPr>
            <w:tcW w:w="9535" w:type="dxa"/>
          </w:tcPr>
          <w:p w14:paraId="699BDD5B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Uncomplicated:  no medications or treatments; RX refill only; asymptomatic; wound check</w:t>
            </w:r>
          </w:p>
        </w:tc>
      </w:tr>
      <w:tr w:rsidR="009865A4" w14:paraId="651D0864" w14:textId="77777777">
        <w:tc>
          <w:tcPr>
            <w:tcW w:w="1255" w:type="dxa"/>
          </w:tcPr>
          <w:p w14:paraId="4806DD71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99282</w:t>
            </w:r>
          </w:p>
        </w:tc>
        <w:tc>
          <w:tcPr>
            <w:tcW w:w="9535" w:type="dxa"/>
          </w:tcPr>
          <w:p w14:paraId="4A6A2512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Above plus </w:t>
            </w:r>
            <w:r>
              <w:rPr>
                <w:color w:val="4472C4"/>
                <w:sz w:val="24"/>
                <w:szCs w:val="24"/>
              </w:rPr>
              <w:t>screen for withdrawal</w:t>
            </w:r>
          </w:p>
        </w:tc>
      </w:tr>
      <w:tr w:rsidR="009865A4" w14:paraId="3D77044D" w14:textId="77777777">
        <w:tc>
          <w:tcPr>
            <w:tcW w:w="1255" w:type="dxa"/>
          </w:tcPr>
          <w:p w14:paraId="25D7D0E7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99283</w:t>
            </w:r>
          </w:p>
        </w:tc>
        <w:tc>
          <w:tcPr>
            <w:tcW w:w="9535" w:type="dxa"/>
          </w:tcPr>
          <w:p w14:paraId="6375E8F6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Above plus </w:t>
            </w:r>
            <w:r>
              <w:rPr>
                <w:color w:val="2E75B5"/>
                <w:sz w:val="24"/>
                <w:szCs w:val="24"/>
              </w:rPr>
              <w:t>peer support (consultation), referral options</w:t>
            </w:r>
          </w:p>
        </w:tc>
      </w:tr>
      <w:tr w:rsidR="009865A4" w14:paraId="35D5ED6D" w14:textId="77777777">
        <w:tc>
          <w:tcPr>
            <w:tcW w:w="1255" w:type="dxa"/>
          </w:tcPr>
          <w:p w14:paraId="19ECDD22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99284</w:t>
            </w:r>
          </w:p>
        </w:tc>
        <w:tc>
          <w:tcPr>
            <w:tcW w:w="9535" w:type="dxa"/>
          </w:tcPr>
          <w:p w14:paraId="2EEC2F0E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Above plus </w:t>
            </w:r>
            <w:r>
              <w:rPr>
                <w:color w:val="2E75B5"/>
                <w:sz w:val="24"/>
                <w:szCs w:val="24"/>
              </w:rPr>
              <w:t>motivational interview, COWS score, naloxone training, GPRA, troubleshooting insurance, pharmacy, MAT appointment, discharge planning</w:t>
            </w:r>
          </w:p>
        </w:tc>
      </w:tr>
      <w:tr w:rsidR="009865A4" w14:paraId="5FD90F13" w14:textId="77777777">
        <w:tc>
          <w:tcPr>
            <w:tcW w:w="1255" w:type="dxa"/>
          </w:tcPr>
          <w:p w14:paraId="6B02310F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99285</w:t>
            </w:r>
          </w:p>
        </w:tc>
        <w:tc>
          <w:tcPr>
            <w:tcW w:w="9535" w:type="dxa"/>
          </w:tcPr>
          <w:p w14:paraId="4E20EAB5" w14:textId="77777777" w:rsidR="00986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 a higher level of influence</w:t>
            </w:r>
          </w:p>
        </w:tc>
      </w:tr>
    </w:tbl>
    <w:p w14:paraId="25242645" w14:textId="77777777" w:rsidR="009865A4" w:rsidRDefault="00986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2E75B5"/>
          <w:sz w:val="28"/>
          <w:szCs w:val="28"/>
        </w:rPr>
      </w:pPr>
    </w:p>
    <w:sectPr w:rsidR="009865A4"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5283"/>
    <w:multiLevelType w:val="multilevel"/>
    <w:tmpl w:val="5E74E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0A28EA"/>
    <w:multiLevelType w:val="multilevel"/>
    <w:tmpl w:val="876EF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A24F85"/>
    <w:multiLevelType w:val="multilevel"/>
    <w:tmpl w:val="CE6EE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816C3A"/>
    <w:multiLevelType w:val="multilevel"/>
    <w:tmpl w:val="5476B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BE6C74"/>
    <w:multiLevelType w:val="multilevel"/>
    <w:tmpl w:val="EFECC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0547D6"/>
    <w:multiLevelType w:val="multilevel"/>
    <w:tmpl w:val="1AFED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7C4A71"/>
    <w:multiLevelType w:val="multilevel"/>
    <w:tmpl w:val="10C6D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0688829">
    <w:abstractNumId w:val="1"/>
  </w:num>
  <w:num w:numId="2" w16cid:durableId="1922524329">
    <w:abstractNumId w:val="4"/>
  </w:num>
  <w:num w:numId="3" w16cid:durableId="1378164953">
    <w:abstractNumId w:val="3"/>
  </w:num>
  <w:num w:numId="4" w16cid:durableId="1203977273">
    <w:abstractNumId w:val="6"/>
  </w:num>
  <w:num w:numId="5" w16cid:durableId="915166570">
    <w:abstractNumId w:val="2"/>
  </w:num>
  <w:num w:numId="6" w16cid:durableId="1379477585">
    <w:abstractNumId w:val="0"/>
  </w:num>
  <w:num w:numId="7" w16cid:durableId="1734769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A4"/>
    <w:rsid w:val="009865A4"/>
    <w:rsid w:val="00D7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5A4B"/>
  <w15:docId w15:val="{1C3FBFBA-A5F9-48AF-88B4-5350731F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33C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7A"/>
  </w:style>
  <w:style w:type="paragraph" w:styleId="Footer">
    <w:name w:val="footer"/>
    <w:basedOn w:val="Normal"/>
    <w:link w:val="FooterChar"/>
    <w:uiPriority w:val="99"/>
    <w:unhideWhenUsed/>
    <w:rsid w:val="0023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7A"/>
  </w:style>
  <w:style w:type="character" w:customStyle="1" w:styleId="Heading1Char">
    <w:name w:val="Heading 1 Char"/>
    <w:basedOn w:val="DefaultParagraphFont"/>
    <w:link w:val="Heading1"/>
    <w:uiPriority w:val="9"/>
    <w:rsid w:val="00234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G+/0vE3OvjnkvienzyUFQz7CAQ==">AMUW2mVOZXoAfmXpBFXYe3IX22Vh4vQDTOdqfwpf/u9YxFxf0Y/ft3eVcwZUbu3UolMW8xpYXCzUDiZfhw9eSxul/t1QCADgbgLf2XmYW8xEmGJCEKahi8M=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5045</Characters>
  <Application>Microsoft Office Word</Application>
  <DocSecurity>0</DocSecurity>
  <Lines>280</Lines>
  <Paragraphs>249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Sallyanne Wait</dc:creator>
  <cp:lastModifiedBy>Ivy Castro</cp:lastModifiedBy>
  <cp:revision>2</cp:revision>
  <dcterms:created xsi:type="dcterms:W3CDTF">2022-10-11T16:17:00Z</dcterms:created>
  <dcterms:modified xsi:type="dcterms:W3CDTF">2022-10-11T16:17:00Z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5b5f60f2e17a4e920f1c62ddf09c0f9c8ae2ea0a811681b3b01caf8e71e23c20</vt:lpwstr>
  </property>
</Properties>
</file>